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8F" w:rsidRPr="00FF4ADA" w:rsidRDefault="00CF528F" w:rsidP="00CF528F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Weekly Agenda 9/19 – 9/23</w:t>
      </w:r>
    </w:p>
    <w:p w:rsidR="00CF528F" w:rsidRPr="00FF4ADA" w:rsidRDefault="00CF528F" w:rsidP="00CF528F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World Lit and Comp Honors – McBride</w:t>
      </w:r>
    </w:p>
    <w:p w:rsidR="00CF528F" w:rsidRPr="00FF4ADA" w:rsidRDefault="00CF528F" w:rsidP="00CF528F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Mon. 19</w:t>
      </w:r>
    </w:p>
    <w:p w:rsidR="00CF528F" w:rsidRPr="00FF4ADA" w:rsidRDefault="00CF528F" w:rsidP="00CF528F">
      <w:pPr>
        <w:pStyle w:val="ListParagraph"/>
        <w:numPr>
          <w:ilvl w:val="0"/>
          <w:numId w:val="3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QW/ACT/SAT</w:t>
      </w:r>
    </w:p>
    <w:p w:rsidR="00502671" w:rsidRPr="00FF4ADA" w:rsidRDefault="00502671" w:rsidP="00CF528F">
      <w:pPr>
        <w:pStyle w:val="ListParagraph"/>
        <w:numPr>
          <w:ilvl w:val="0"/>
          <w:numId w:val="3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Summative Assessment</w:t>
      </w:r>
    </w:p>
    <w:p w:rsidR="00CF528F" w:rsidRPr="00FF4ADA" w:rsidRDefault="00CF528F" w:rsidP="00CF528F">
      <w:pPr>
        <w:pStyle w:val="ListParagraph"/>
        <w:numPr>
          <w:ilvl w:val="0"/>
          <w:numId w:val="3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Part 11 – Tracking the theme – Vertical Analysis</w:t>
      </w:r>
    </w:p>
    <w:p w:rsidR="004C53D5" w:rsidRPr="00FF4ADA" w:rsidRDefault="00502671" w:rsidP="004C53D5">
      <w:pPr>
        <w:pStyle w:val="ListParagraph"/>
        <w:numPr>
          <w:ilvl w:val="1"/>
          <w:numId w:val="3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Wh</w:t>
      </w:r>
      <w:r w:rsidR="00B40D2E">
        <w:rPr>
          <w:rFonts w:ascii="Bookman Old Style" w:eastAsia="Times New Roman" w:hAnsi="Bookman Old Style" w:cs="Arial"/>
          <w:sz w:val="18"/>
          <w:szCs w:val="18"/>
        </w:rPr>
        <w:t xml:space="preserve">at themes are developing? </w:t>
      </w:r>
    </w:p>
    <w:p w:rsidR="00502671" w:rsidRPr="00FF4ADA" w:rsidRDefault="00B40D2E" w:rsidP="008C1780">
      <w:pPr>
        <w:pStyle w:val="ListParagraph"/>
        <w:numPr>
          <w:ilvl w:val="0"/>
          <w:numId w:val="3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58420</wp:posOffset>
            </wp:positionV>
            <wp:extent cx="2628265" cy="1914525"/>
            <wp:effectExtent l="0" t="0" r="0" b="0"/>
            <wp:wrapSquare wrapText="bothSides"/>
            <wp:docPr id="1" name="Picture 1" descr="Image result for Homecoming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coming mem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28F" w:rsidRPr="00FF4ADA">
        <w:rPr>
          <w:rFonts w:ascii="Bookman Old Style" w:eastAsia="Times New Roman" w:hAnsi="Bookman Old Style" w:cs="Arial"/>
          <w:b/>
          <w:sz w:val="18"/>
          <w:szCs w:val="18"/>
        </w:rPr>
        <w:t>HW-  Read Part 12/13</w:t>
      </w:r>
      <w:r w:rsidR="00502671"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EQT and author structure notes</w:t>
      </w:r>
    </w:p>
    <w:p w:rsidR="00CF528F" w:rsidRPr="00FF4ADA" w:rsidRDefault="00502671" w:rsidP="00502671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Tu</w:t>
      </w:r>
      <w:r w:rsidR="00CF528F"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es. 20 </w:t>
      </w:r>
    </w:p>
    <w:p w:rsidR="00CF528F" w:rsidRPr="00FF4ADA" w:rsidRDefault="00502671" w:rsidP="00CF528F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 xml:space="preserve">QW – What structural choices does Quinn make? How </w:t>
      </w:r>
      <w:r w:rsidR="00FF4ADA">
        <w:rPr>
          <w:rFonts w:ascii="Bookman Old Style" w:eastAsia="Times New Roman" w:hAnsi="Bookman Old Style" w:cs="Arial"/>
          <w:sz w:val="18"/>
          <w:szCs w:val="18"/>
        </w:rPr>
        <w:t xml:space="preserve">do these </w:t>
      </w:r>
      <w:r w:rsidRPr="00FF4ADA">
        <w:rPr>
          <w:rFonts w:ascii="Bookman Old Style" w:eastAsia="Times New Roman" w:hAnsi="Bookman Old Style" w:cs="Arial"/>
          <w:sz w:val="18"/>
          <w:szCs w:val="18"/>
        </w:rPr>
        <w:t>contribute development of theme?</w:t>
      </w:r>
    </w:p>
    <w:p w:rsidR="00502671" w:rsidRPr="00FF4ADA" w:rsidRDefault="00502671" w:rsidP="004C53D5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Cont. Vertical Analysis</w:t>
      </w:r>
    </w:p>
    <w:p w:rsidR="00502671" w:rsidRPr="00FF4ADA" w:rsidRDefault="00502671" w:rsidP="00502671">
      <w:pPr>
        <w:pStyle w:val="ListParagraph"/>
        <w:numPr>
          <w:ilvl w:val="1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Develop Research Ques. – What are possible topics/interests for your argument piece?</w:t>
      </w:r>
    </w:p>
    <w:p w:rsidR="00CF528F" w:rsidRDefault="00502671" w:rsidP="00502671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Poll Everywhere – share research ques. Ideas</w:t>
      </w:r>
    </w:p>
    <w:p w:rsidR="00B40D2E" w:rsidRPr="00FF4ADA" w:rsidRDefault="00B40D2E" w:rsidP="00502671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 xml:space="preserve">Time?? Tune Tuesday!! </w:t>
      </w:r>
      <w:r w:rsidRPr="00B40D2E">
        <w:rPr>
          <w:rFonts w:ascii="Bookman Old Style" w:eastAsia="Times New Roman" w:hAnsi="Bookman Old Style" w:cs="Arial"/>
          <w:sz w:val="18"/>
          <w:szCs w:val="18"/>
        </w:rPr>
        <w:sym w:font="Wingdings" w:char="F04A"/>
      </w:r>
    </w:p>
    <w:p w:rsidR="00CF528F" w:rsidRPr="00FF4ADA" w:rsidRDefault="00CF528F" w:rsidP="00CF528F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HW – Reductions and LINCS due Thursday! (How will you spend your day off??)</w:t>
      </w:r>
    </w:p>
    <w:p w:rsidR="00CF528F" w:rsidRPr="00FF4ADA" w:rsidRDefault="00CF528F" w:rsidP="00CF528F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Wed. 21 – No School – Teacher Work Day</w:t>
      </w:r>
    </w:p>
    <w:p w:rsidR="00CF528F" w:rsidRPr="00FF4ADA" w:rsidRDefault="00CF528F" w:rsidP="00CF528F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Thurs. 22</w:t>
      </w:r>
      <w:r w:rsidR="008C1780"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– 2 and 3 to LMC, 7</w:t>
      </w:r>
      <w:r w:rsidR="008C1780" w:rsidRPr="00FF4ADA">
        <w:rPr>
          <w:rFonts w:ascii="Bookman Old Style" w:eastAsia="Times New Roman" w:hAnsi="Bookman Old Style" w:cs="Arial"/>
          <w:b/>
          <w:sz w:val="18"/>
          <w:szCs w:val="18"/>
          <w:vertAlign w:val="superscript"/>
        </w:rPr>
        <w:t>th</w:t>
      </w:r>
      <w:r w:rsidR="008C1780"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to 217</w:t>
      </w:r>
    </w:p>
    <w:p w:rsidR="00CF528F" w:rsidRPr="00FF4ADA" w:rsidRDefault="00CF528F" w:rsidP="00CF528F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ACT/SAT</w:t>
      </w:r>
    </w:p>
    <w:p w:rsidR="008C1780" w:rsidRPr="00B40D2E" w:rsidRDefault="008E5538" w:rsidP="00B40D2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Collect LINCS and Reductions</w:t>
      </w:r>
      <w:r w:rsidR="00B40D2E">
        <w:rPr>
          <w:rFonts w:ascii="Bookman Old Style" w:eastAsia="Times New Roman" w:hAnsi="Bookman Old Style" w:cs="Arial"/>
          <w:sz w:val="18"/>
          <w:szCs w:val="18"/>
        </w:rPr>
        <w:t xml:space="preserve"> / s</w:t>
      </w:r>
      <w:r w:rsidR="008C1780" w:rsidRPr="00B40D2E">
        <w:rPr>
          <w:rFonts w:ascii="Bookman Old Style" w:eastAsia="Times New Roman" w:hAnsi="Bookman Old Style" w:cs="Arial"/>
          <w:sz w:val="18"/>
          <w:szCs w:val="18"/>
        </w:rPr>
        <w:t>hare reductions</w:t>
      </w:r>
    </w:p>
    <w:p w:rsidR="00E64C8C" w:rsidRDefault="00E64C8C" w:rsidP="00502671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Review Summative Assessment</w:t>
      </w:r>
    </w:p>
    <w:p w:rsidR="00502671" w:rsidRPr="00FF4ADA" w:rsidRDefault="00502671" w:rsidP="00502671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Progress through Research Question chart</w:t>
      </w:r>
    </w:p>
    <w:p w:rsidR="00CF528F" w:rsidRPr="00FF4ADA" w:rsidRDefault="00CF528F" w:rsidP="00CF528F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HW – </w:t>
      </w:r>
      <w:r w:rsidR="00E64C8C">
        <w:rPr>
          <w:rFonts w:ascii="Bookman Old Style" w:eastAsia="Times New Roman" w:hAnsi="Bookman Old Style" w:cs="Arial"/>
          <w:b/>
          <w:sz w:val="18"/>
          <w:szCs w:val="18"/>
        </w:rPr>
        <w:t xml:space="preserve">Develop Research </w:t>
      </w:r>
      <w:proofErr w:type="spellStart"/>
      <w:r w:rsidR="00E64C8C">
        <w:rPr>
          <w:rFonts w:ascii="Bookman Old Style" w:eastAsia="Times New Roman" w:hAnsi="Bookman Old Style" w:cs="Arial"/>
          <w:b/>
          <w:sz w:val="18"/>
          <w:szCs w:val="18"/>
        </w:rPr>
        <w:t>ques</w:t>
      </w:r>
      <w:proofErr w:type="spellEnd"/>
      <w:r w:rsidR="00E64C8C">
        <w:rPr>
          <w:rFonts w:ascii="Bookman Old Style" w:eastAsia="Times New Roman" w:hAnsi="Bookman Old Style" w:cs="Arial"/>
          <w:b/>
          <w:sz w:val="18"/>
          <w:szCs w:val="18"/>
        </w:rPr>
        <w:t xml:space="preserve"> and sub ques. </w:t>
      </w:r>
    </w:p>
    <w:p w:rsidR="00CF528F" w:rsidRPr="00FF4ADA" w:rsidRDefault="00CF528F" w:rsidP="00CF528F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Fri. 23</w:t>
      </w:r>
      <w:r w:rsidR="008C1780" w:rsidRPr="00FF4ADA">
        <w:rPr>
          <w:rFonts w:ascii="Bookman Old Style" w:eastAsia="Times New Roman" w:hAnsi="Bookman Old Style" w:cs="Arial"/>
          <w:b/>
          <w:sz w:val="18"/>
          <w:szCs w:val="18"/>
        </w:rPr>
        <w:t>– 2 and 3 to LMC, 7</w:t>
      </w:r>
      <w:r w:rsidR="008C1780" w:rsidRPr="00FF4ADA">
        <w:rPr>
          <w:rFonts w:ascii="Bookman Old Style" w:eastAsia="Times New Roman" w:hAnsi="Bookman Old Style" w:cs="Arial"/>
          <w:b/>
          <w:sz w:val="18"/>
          <w:szCs w:val="18"/>
          <w:vertAlign w:val="superscript"/>
        </w:rPr>
        <w:t>th</w:t>
      </w:r>
      <w:r w:rsidR="008C1780"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to 217</w:t>
      </w:r>
      <w:r w:rsidR="00B40D2E">
        <w:rPr>
          <w:rFonts w:ascii="Bookman Old Style" w:eastAsia="Times New Roman" w:hAnsi="Bookman Old Style" w:cs="Arial"/>
          <w:b/>
          <w:sz w:val="18"/>
          <w:szCs w:val="18"/>
        </w:rPr>
        <w:t xml:space="preserve"> – Shortened Period HC Assembly</w:t>
      </w:r>
    </w:p>
    <w:p w:rsidR="00CF528F" w:rsidRPr="00FF4ADA" w:rsidRDefault="00CF528F" w:rsidP="00FF4ADA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ACT/SAT</w:t>
      </w:r>
      <w:r w:rsidR="00FF4ADA" w:rsidRPr="00FF4ADA">
        <w:rPr>
          <w:rFonts w:ascii="Bookman Old Style" w:eastAsia="Times New Roman" w:hAnsi="Bookman Old Style" w:cs="Arial"/>
          <w:sz w:val="18"/>
          <w:szCs w:val="18"/>
        </w:rPr>
        <w:t xml:space="preserve"> / </w:t>
      </w:r>
      <w:r w:rsidRPr="00FF4ADA">
        <w:rPr>
          <w:rFonts w:ascii="Bookman Old Style" w:eastAsia="Times New Roman" w:hAnsi="Bookman Old Style" w:cs="Arial"/>
          <w:sz w:val="18"/>
          <w:szCs w:val="18"/>
        </w:rPr>
        <w:t>Sent Diagramming</w:t>
      </w:r>
    </w:p>
    <w:p w:rsidR="008C1780" w:rsidRDefault="008C1780" w:rsidP="008C1780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Research ques/sub</w:t>
      </w:r>
      <w:r w:rsidR="00502671" w:rsidRPr="00FF4ADA">
        <w:rPr>
          <w:rFonts w:ascii="Bookman Old Style" w:eastAsia="Times New Roman" w:hAnsi="Bookman Old Style" w:cs="Arial"/>
          <w:sz w:val="18"/>
          <w:szCs w:val="18"/>
        </w:rPr>
        <w:t xml:space="preserve"> </w:t>
      </w:r>
      <w:r w:rsidRPr="00FF4ADA">
        <w:rPr>
          <w:rFonts w:ascii="Bookman Old Style" w:eastAsia="Times New Roman" w:hAnsi="Bookman Old Style" w:cs="Arial"/>
          <w:sz w:val="18"/>
          <w:szCs w:val="18"/>
        </w:rPr>
        <w:t xml:space="preserve">questions </w:t>
      </w:r>
    </w:p>
    <w:p w:rsidR="00E64C8C" w:rsidRPr="00FF4ADA" w:rsidRDefault="00E64C8C" w:rsidP="008C1780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proofErr w:type="spellStart"/>
      <w:r>
        <w:rPr>
          <w:rFonts w:ascii="Bookman Old Style" w:eastAsia="Times New Roman" w:hAnsi="Bookman Old Style" w:cs="Arial"/>
          <w:sz w:val="18"/>
          <w:szCs w:val="18"/>
        </w:rPr>
        <w:t>Noodletools</w:t>
      </w:r>
      <w:proofErr w:type="spellEnd"/>
    </w:p>
    <w:p w:rsidR="00CF528F" w:rsidRPr="00FF4ADA" w:rsidRDefault="00CF528F" w:rsidP="008E5538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6"/>
          <w:szCs w:val="16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HW –</w:t>
      </w:r>
      <w:r w:rsidR="00F27747"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</w:t>
      </w:r>
      <w:proofErr w:type="gramStart"/>
      <w:r w:rsidR="008C1780" w:rsidRPr="00FF4ADA">
        <w:rPr>
          <w:rFonts w:ascii="Bookman Old Style" w:eastAsia="Times New Roman" w:hAnsi="Bookman Old Style" w:cs="Arial"/>
          <w:b/>
          <w:sz w:val="18"/>
          <w:szCs w:val="18"/>
        </w:rPr>
        <w:t>From</w:t>
      </w:r>
      <w:proofErr w:type="gramEnd"/>
      <w:r w:rsidR="008C1780"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your questions, develop a claim for your composition. What are the other alternate perspectives?</w:t>
      </w:r>
      <w:r w:rsidR="00F27747"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Begin research </w:t>
      </w:r>
      <w:r w:rsidR="008C1780"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and planning </w:t>
      </w:r>
      <w:r w:rsidR="00F27747" w:rsidRPr="00FF4ADA">
        <w:rPr>
          <w:rFonts w:ascii="Bookman Old Style" w:eastAsia="Times New Roman" w:hAnsi="Bookman Old Style" w:cs="Arial"/>
          <w:b/>
          <w:sz w:val="18"/>
          <w:szCs w:val="18"/>
        </w:rPr>
        <w:t>on your new chart</w:t>
      </w:r>
    </w:p>
    <w:p w:rsidR="00CF528F" w:rsidRPr="00FF4ADA" w:rsidRDefault="00FF4ADA" w:rsidP="00CF528F">
      <w:pPr>
        <w:jc w:val="center"/>
        <w:rPr>
          <w:rFonts w:ascii="Bookman Old Style" w:eastAsia="Times New Roman" w:hAnsi="Bookman Old Style" w:cs="Arial"/>
          <w:b/>
          <w:sz w:val="16"/>
          <w:szCs w:val="16"/>
          <w:u w:val="single"/>
        </w:rPr>
      </w:pPr>
      <w:r w:rsidRPr="00FF4ADA">
        <w:rPr>
          <w:rFonts w:ascii="Bookman Old Style" w:eastAsia="Times New Roman" w:hAnsi="Bookman Old Style" w:cs="Arial"/>
          <w:b/>
          <w:sz w:val="16"/>
          <w:szCs w:val="16"/>
          <w:u w:val="single"/>
        </w:rPr>
        <w:t>Research L</w:t>
      </w:r>
      <w:r w:rsidR="00CF528F" w:rsidRPr="00FF4ADA">
        <w:rPr>
          <w:rFonts w:ascii="Bookman Old Style" w:eastAsia="Times New Roman" w:hAnsi="Bookman Old Style" w:cs="Arial"/>
          <w:b/>
          <w:sz w:val="16"/>
          <w:szCs w:val="16"/>
          <w:u w:val="single"/>
        </w:rPr>
        <w:t>earning Goals:</w:t>
      </w:r>
    </w:p>
    <w:p w:rsidR="00755374" w:rsidRPr="00FF4ADA" w:rsidRDefault="00755374" w:rsidP="00755374">
      <w:pPr>
        <w:numPr>
          <w:ilvl w:val="0"/>
          <w:numId w:val="4"/>
        </w:numPr>
        <w:rPr>
          <w:rFonts w:ascii="Bookman Old Style" w:eastAsia="Calibri" w:hAnsi="Bookman Old Style" w:cs="Arial"/>
          <w:sz w:val="16"/>
          <w:szCs w:val="16"/>
        </w:rPr>
      </w:pPr>
      <w:r w:rsidRPr="00FF4ADA">
        <w:rPr>
          <w:rFonts w:ascii="Bookman Old Style" w:eastAsia="Calibri" w:hAnsi="Bookman Old Style" w:cs="Arial"/>
          <w:sz w:val="16"/>
          <w:szCs w:val="16"/>
        </w:rPr>
        <w:t>I can focus research around a self-generated question I have determined.</w:t>
      </w:r>
    </w:p>
    <w:p w:rsidR="00755374" w:rsidRPr="00FF4ADA" w:rsidRDefault="00755374" w:rsidP="00755374">
      <w:pPr>
        <w:numPr>
          <w:ilvl w:val="0"/>
          <w:numId w:val="4"/>
        </w:numPr>
        <w:rPr>
          <w:rFonts w:ascii="Bookman Old Style" w:eastAsia="Calibri" w:hAnsi="Bookman Old Style" w:cs="Arial"/>
          <w:sz w:val="16"/>
          <w:szCs w:val="16"/>
        </w:rPr>
      </w:pPr>
      <w:r w:rsidRPr="00FF4ADA">
        <w:rPr>
          <w:rFonts w:ascii="Bookman Old Style" w:eastAsia="Calibri" w:hAnsi="Bookman Old Style" w:cs="Arial"/>
          <w:sz w:val="16"/>
          <w:szCs w:val="16"/>
        </w:rPr>
        <w:t>I can evaluate the credibility and usefulness of a source</w:t>
      </w:r>
    </w:p>
    <w:p w:rsidR="00755374" w:rsidRPr="00FF4ADA" w:rsidRDefault="00755374" w:rsidP="00755374">
      <w:pPr>
        <w:numPr>
          <w:ilvl w:val="0"/>
          <w:numId w:val="4"/>
        </w:numPr>
        <w:rPr>
          <w:rFonts w:ascii="Bookman Old Style" w:eastAsia="Calibri" w:hAnsi="Bookman Old Style" w:cs="Arial"/>
          <w:sz w:val="16"/>
          <w:szCs w:val="16"/>
        </w:rPr>
      </w:pPr>
      <w:r w:rsidRPr="00FF4ADA">
        <w:rPr>
          <w:rFonts w:ascii="Bookman Old Style" w:eastAsia="Calibri" w:hAnsi="Bookman Old Style" w:cs="Arial"/>
          <w:sz w:val="16"/>
          <w:szCs w:val="16"/>
        </w:rPr>
        <w:t>I can synthesize my information to answer my question.</w:t>
      </w:r>
    </w:p>
    <w:p w:rsidR="00265CCF" w:rsidRDefault="00265CCF"/>
    <w:p w:rsidR="00B40D2E" w:rsidRDefault="00B40D2E"/>
    <w:p w:rsidR="00B40D2E" w:rsidRDefault="00B40D2E"/>
    <w:p w:rsidR="00B40D2E" w:rsidRDefault="00B40D2E">
      <w:bookmarkStart w:id="0" w:name="_GoBack"/>
      <w:bookmarkEnd w:id="0"/>
    </w:p>
    <w:p w:rsidR="00B40D2E" w:rsidRPr="00FF4ADA" w:rsidRDefault="00B40D2E" w:rsidP="00B40D2E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Weekly Agenda 9/19 – 9/23</w:t>
      </w:r>
    </w:p>
    <w:p w:rsidR="00B40D2E" w:rsidRPr="00FF4ADA" w:rsidRDefault="00B40D2E" w:rsidP="00B40D2E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World Lit and Comp Honors – McBride</w:t>
      </w:r>
    </w:p>
    <w:p w:rsidR="00B40D2E" w:rsidRPr="00FF4ADA" w:rsidRDefault="00B40D2E" w:rsidP="00B40D2E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Mon. 19</w:t>
      </w:r>
    </w:p>
    <w:p w:rsidR="00B40D2E" w:rsidRPr="00FF4ADA" w:rsidRDefault="00B40D2E" w:rsidP="00B40D2E">
      <w:pPr>
        <w:pStyle w:val="ListParagraph"/>
        <w:numPr>
          <w:ilvl w:val="0"/>
          <w:numId w:val="3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QW/ACT/SAT</w:t>
      </w:r>
    </w:p>
    <w:p w:rsidR="00B40D2E" w:rsidRPr="00FF4ADA" w:rsidRDefault="00B40D2E" w:rsidP="00B40D2E">
      <w:pPr>
        <w:pStyle w:val="ListParagraph"/>
        <w:numPr>
          <w:ilvl w:val="0"/>
          <w:numId w:val="3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Summative Assessment</w:t>
      </w:r>
    </w:p>
    <w:p w:rsidR="00B40D2E" w:rsidRPr="00FF4ADA" w:rsidRDefault="00B40D2E" w:rsidP="00B40D2E">
      <w:pPr>
        <w:pStyle w:val="ListParagraph"/>
        <w:numPr>
          <w:ilvl w:val="0"/>
          <w:numId w:val="3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Part 11 – Tracking the theme – Vertical Analysis</w:t>
      </w:r>
    </w:p>
    <w:p w:rsidR="00B40D2E" w:rsidRPr="00FF4ADA" w:rsidRDefault="00B40D2E" w:rsidP="00B40D2E">
      <w:pPr>
        <w:pStyle w:val="ListParagraph"/>
        <w:numPr>
          <w:ilvl w:val="1"/>
          <w:numId w:val="3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Wh</w:t>
      </w:r>
      <w:r>
        <w:rPr>
          <w:rFonts w:ascii="Bookman Old Style" w:eastAsia="Times New Roman" w:hAnsi="Bookman Old Style" w:cs="Arial"/>
          <w:sz w:val="18"/>
          <w:szCs w:val="18"/>
        </w:rPr>
        <w:t xml:space="preserve">at themes are developing? </w:t>
      </w:r>
    </w:p>
    <w:p w:rsidR="00B40D2E" w:rsidRPr="00FF4ADA" w:rsidRDefault="00B40D2E" w:rsidP="00B40D2E">
      <w:pPr>
        <w:pStyle w:val="ListParagraph"/>
        <w:numPr>
          <w:ilvl w:val="0"/>
          <w:numId w:val="3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58420</wp:posOffset>
            </wp:positionV>
            <wp:extent cx="2628265" cy="1914525"/>
            <wp:effectExtent l="0" t="0" r="0" b="0"/>
            <wp:wrapSquare wrapText="bothSides"/>
            <wp:docPr id="2" name="Picture 2" descr="Image result for Homecoming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coming mem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>HW-  Read Part 12/13 EQT and author structure notes</w:t>
      </w:r>
    </w:p>
    <w:p w:rsidR="00B40D2E" w:rsidRPr="00FF4ADA" w:rsidRDefault="00B40D2E" w:rsidP="00B40D2E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Tues. 20 </w:t>
      </w:r>
    </w:p>
    <w:p w:rsidR="00B40D2E" w:rsidRPr="00FF4ADA" w:rsidRDefault="00B40D2E" w:rsidP="00B40D2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 xml:space="preserve">QW – What structural choices does Quinn make? How </w:t>
      </w:r>
      <w:r>
        <w:rPr>
          <w:rFonts w:ascii="Bookman Old Style" w:eastAsia="Times New Roman" w:hAnsi="Bookman Old Style" w:cs="Arial"/>
          <w:sz w:val="18"/>
          <w:szCs w:val="18"/>
        </w:rPr>
        <w:t xml:space="preserve">do these </w:t>
      </w:r>
      <w:r w:rsidRPr="00FF4ADA">
        <w:rPr>
          <w:rFonts w:ascii="Bookman Old Style" w:eastAsia="Times New Roman" w:hAnsi="Bookman Old Style" w:cs="Arial"/>
          <w:sz w:val="18"/>
          <w:szCs w:val="18"/>
        </w:rPr>
        <w:t>contribute development of theme?</w:t>
      </w:r>
    </w:p>
    <w:p w:rsidR="00B40D2E" w:rsidRPr="00FF4ADA" w:rsidRDefault="00B40D2E" w:rsidP="00B40D2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Cont. Vertical Analysis</w:t>
      </w:r>
    </w:p>
    <w:p w:rsidR="00B40D2E" w:rsidRPr="00FF4ADA" w:rsidRDefault="00B40D2E" w:rsidP="00B40D2E">
      <w:pPr>
        <w:pStyle w:val="ListParagraph"/>
        <w:numPr>
          <w:ilvl w:val="1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Develop Research Ques. – What are possible topics/interests for your argument piece?</w:t>
      </w:r>
    </w:p>
    <w:p w:rsidR="00B40D2E" w:rsidRDefault="00B40D2E" w:rsidP="00B40D2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Poll Everywhere – share research ques. Ideas</w:t>
      </w:r>
    </w:p>
    <w:p w:rsidR="00B40D2E" w:rsidRPr="00FF4ADA" w:rsidRDefault="00B40D2E" w:rsidP="00B40D2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 xml:space="preserve">Time?? Tune Tuesday!! </w:t>
      </w:r>
      <w:r w:rsidRPr="00B40D2E">
        <w:rPr>
          <w:rFonts w:ascii="Bookman Old Style" w:eastAsia="Times New Roman" w:hAnsi="Bookman Old Style" w:cs="Arial"/>
          <w:sz w:val="18"/>
          <w:szCs w:val="18"/>
        </w:rPr>
        <w:sym w:font="Wingdings" w:char="F04A"/>
      </w:r>
    </w:p>
    <w:p w:rsidR="00B40D2E" w:rsidRPr="00FF4ADA" w:rsidRDefault="00B40D2E" w:rsidP="00B40D2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HW – Reductions and LINCS due Thursday! (How will you spend your day off??)</w:t>
      </w:r>
    </w:p>
    <w:p w:rsidR="00B40D2E" w:rsidRPr="00FF4ADA" w:rsidRDefault="00B40D2E" w:rsidP="00B40D2E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Wed. 21 – No School – Teacher Work Day</w:t>
      </w:r>
    </w:p>
    <w:p w:rsidR="00B40D2E" w:rsidRPr="00FF4ADA" w:rsidRDefault="00B40D2E" w:rsidP="00B40D2E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Thurs. 22 – 2 and 3 to LMC, 7</w:t>
      </w:r>
      <w:r w:rsidRPr="00FF4ADA">
        <w:rPr>
          <w:rFonts w:ascii="Bookman Old Style" w:eastAsia="Times New Roman" w:hAnsi="Bookman Old Style" w:cs="Arial"/>
          <w:b/>
          <w:sz w:val="18"/>
          <w:szCs w:val="18"/>
          <w:vertAlign w:val="superscript"/>
        </w:rPr>
        <w:t>th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to 217</w:t>
      </w:r>
    </w:p>
    <w:p w:rsidR="00B40D2E" w:rsidRPr="00FF4ADA" w:rsidRDefault="00B40D2E" w:rsidP="00B40D2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ACT/SAT</w:t>
      </w:r>
    </w:p>
    <w:p w:rsidR="00B40D2E" w:rsidRPr="00B40D2E" w:rsidRDefault="00B40D2E" w:rsidP="00B40D2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Collect LINCS and Reductions</w:t>
      </w:r>
      <w:r>
        <w:rPr>
          <w:rFonts w:ascii="Bookman Old Style" w:eastAsia="Times New Roman" w:hAnsi="Bookman Old Style" w:cs="Arial"/>
          <w:sz w:val="18"/>
          <w:szCs w:val="18"/>
        </w:rPr>
        <w:t xml:space="preserve"> / s</w:t>
      </w:r>
      <w:r w:rsidRPr="00B40D2E">
        <w:rPr>
          <w:rFonts w:ascii="Bookman Old Style" w:eastAsia="Times New Roman" w:hAnsi="Bookman Old Style" w:cs="Arial"/>
          <w:sz w:val="18"/>
          <w:szCs w:val="18"/>
        </w:rPr>
        <w:t>hare reductions</w:t>
      </w:r>
    </w:p>
    <w:p w:rsidR="00B40D2E" w:rsidRPr="00FF4ADA" w:rsidRDefault="00B40D2E" w:rsidP="00B40D2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Progress through Research Question chart</w:t>
      </w:r>
    </w:p>
    <w:p w:rsidR="00B40D2E" w:rsidRPr="00FF4ADA" w:rsidRDefault="00B40D2E" w:rsidP="00B40D2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HW – Process Research Question</w:t>
      </w:r>
    </w:p>
    <w:p w:rsidR="00B40D2E" w:rsidRPr="00FF4ADA" w:rsidRDefault="00B40D2E" w:rsidP="00B40D2E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Fri. 23– 2 and 3 to LMC, 7</w:t>
      </w:r>
      <w:r w:rsidRPr="00FF4ADA">
        <w:rPr>
          <w:rFonts w:ascii="Bookman Old Style" w:eastAsia="Times New Roman" w:hAnsi="Bookman Old Style" w:cs="Arial"/>
          <w:b/>
          <w:sz w:val="18"/>
          <w:szCs w:val="18"/>
          <w:vertAlign w:val="superscript"/>
        </w:rPr>
        <w:t>th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to 217</w:t>
      </w:r>
      <w:r>
        <w:rPr>
          <w:rFonts w:ascii="Bookman Old Style" w:eastAsia="Times New Roman" w:hAnsi="Bookman Old Style" w:cs="Arial"/>
          <w:b/>
          <w:sz w:val="18"/>
          <w:szCs w:val="18"/>
        </w:rPr>
        <w:t xml:space="preserve"> – Shortened Period HC Assembly</w:t>
      </w:r>
    </w:p>
    <w:p w:rsidR="00B40D2E" w:rsidRPr="00FF4ADA" w:rsidRDefault="00B40D2E" w:rsidP="00B40D2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>ACT/SAT / Sent Diagramming</w:t>
      </w:r>
    </w:p>
    <w:p w:rsidR="00B40D2E" w:rsidRPr="00FF4ADA" w:rsidRDefault="00B40D2E" w:rsidP="00B40D2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FF4ADA">
        <w:rPr>
          <w:rFonts w:ascii="Bookman Old Style" w:eastAsia="Times New Roman" w:hAnsi="Bookman Old Style" w:cs="Arial"/>
          <w:sz w:val="18"/>
          <w:szCs w:val="18"/>
        </w:rPr>
        <w:t xml:space="preserve">Research ques/sub questions </w:t>
      </w:r>
    </w:p>
    <w:p w:rsidR="00B40D2E" w:rsidRPr="00FF4ADA" w:rsidRDefault="00B40D2E" w:rsidP="00B40D2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6"/>
          <w:szCs w:val="16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HW – From your questions, develop a claim for your composition. What are the other alternate perspectives? Begin research and planning on your new chart</w:t>
      </w:r>
    </w:p>
    <w:p w:rsidR="00B40D2E" w:rsidRPr="00FF4ADA" w:rsidRDefault="00B40D2E" w:rsidP="00B40D2E">
      <w:pPr>
        <w:jc w:val="center"/>
        <w:rPr>
          <w:rFonts w:ascii="Bookman Old Style" w:eastAsia="Times New Roman" w:hAnsi="Bookman Old Style" w:cs="Arial"/>
          <w:b/>
          <w:sz w:val="16"/>
          <w:szCs w:val="16"/>
          <w:u w:val="single"/>
        </w:rPr>
      </w:pPr>
      <w:r w:rsidRPr="00FF4ADA">
        <w:rPr>
          <w:rFonts w:ascii="Bookman Old Style" w:eastAsia="Times New Roman" w:hAnsi="Bookman Old Style" w:cs="Arial"/>
          <w:b/>
          <w:sz w:val="16"/>
          <w:szCs w:val="16"/>
          <w:u w:val="single"/>
        </w:rPr>
        <w:t>Research Learning Goals:</w:t>
      </w:r>
    </w:p>
    <w:p w:rsidR="00B40D2E" w:rsidRPr="00B40D2E" w:rsidRDefault="00B40D2E" w:rsidP="00B40D2E">
      <w:pPr>
        <w:pStyle w:val="ListParagraph"/>
        <w:numPr>
          <w:ilvl w:val="0"/>
          <w:numId w:val="6"/>
        </w:numPr>
        <w:rPr>
          <w:rFonts w:ascii="Bookman Old Style" w:eastAsia="Calibri" w:hAnsi="Bookman Old Style" w:cs="Arial"/>
          <w:sz w:val="16"/>
          <w:szCs w:val="16"/>
        </w:rPr>
      </w:pPr>
      <w:r w:rsidRPr="00B40D2E">
        <w:rPr>
          <w:rFonts w:ascii="Bookman Old Style" w:eastAsia="Calibri" w:hAnsi="Bookman Old Style" w:cs="Arial"/>
          <w:sz w:val="16"/>
          <w:szCs w:val="16"/>
        </w:rPr>
        <w:lastRenderedPageBreak/>
        <w:t>I can focus research around a self-generated question I have determined.</w:t>
      </w:r>
    </w:p>
    <w:p w:rsidR="00B40D2E" w:rsidRPr="00FF4ADA" w:rsidRDefault="00B40D2E" w:rsidP="00B40D2E">
      <w:pPr>
        <w:numPr>
          <w:ilvl w:val="0"/>
          <w:numId w:val="6"/>
        </w:numPr>
        <w:rPr>
          <w:rFonts w:ascii="Bookman Old Style" w:eastAsia="Calibri" w:hAnsi="Bookman Old Style" w:cs="Arial"/>
          <w:sz w:val="16"/>
          <w:szCs w:val="16"/>
        </w:rPr>
      </w:pPr>
      <w:r w:rsidRPr="00FF4ADA">
        <w:rPr>
          <w:rFonts w:ascii="Bookman Old Style" w:eastAsia="Calibri" w:hAnsi="Bookman Old Style" w:cs="Arial"/>
          <w:sz w:val="16"/>
          <w:szCs w:val="16"/>
        </w:rPr>
        <w:t>I can evaluate the credibility and usefulness of a source</w:t>
      </w:r>
    </w:p>
    <w:p w:rsidR="00B40D2E" w:rsidRPr="00FF4ADA" w:rsidRDefault="00B40D2E" w:rsidP="00B40D2E">
      <w:pPr>
        <w:numPr>
          <w:ilvl w:val="0"/>
          <w:numId w:val="6"/>
        </w:numPr>
        <w:rPr>
          <w:rFonts w:ascii="Bookman Old Style" w:eastAsia="Calibri" w:hAnsi="Bookman Old Style" w:cs="Arial"/>
          <w:sz w:val="16"/>
          <w:szCs w:val="16"/>
        </w:rPr>
      </w:pPr>
      <w:r w:rsidRPr="00FF4ADA">
        <w:rPr>
          <w:rFonts w:ascii="Bookman Old Style" w:eastAsia="Calibri" w:hAnsi="Bookman Old Style" w:cs="Arial"/>
          <w:sz w:val="16"/>
          <w:szCs w:val="16"/>
        </w:rPr>
        <w:t>I can synthesize my information to answer my question.</w:t>
      </w:r>
    </w:p>
    <w:p w:rsidR="00B40D2E" w:rsidRDefault="00B40D2E" w:rsidP="00B40D2E"/>
    <w:p w:rsidR="00B40D2E" w:rsidRDefault="00B40D2E"/>
    <w:sectPr w:rsidR="00B40D2E" w:rsidSect="00B40D2E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3DE"/>
    <w:multiLevelType w:val="hybridMultilevel"/>
    <w:tmpl w:val="E4E82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5B41"/>
    <w:multiLevelType w:val="hybridMultilevel"/>
    <w:tmpl w:val="7910CF6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6CC1"/>
    <w:multiLevelType w:val="hybridMultilevel"/>
    <w:tmpl w:val="04E0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2726"/>
    <w:multiLevelType w:val="hybridMultilevel"/>
    <w:tmpl w:val="3932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33A5"/>
    <w:multiLevelType w:val="hybridMultilevel"/>
    <w:tmpl w:val="DF88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130A9"/>
    <w:multiLevelType w:val="hybridMultilevel"/>
    <w:tmpl w:val="8AD46F0A"/>
    <w:lvl w:ilvl="0" w:tplc="C8D4F8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28F"/>
    <w:rsid w:val="00265CCF"/>
    <w:rsid w:val="004C53D5"/>
    <w:rsid w:val="00502671"/>
    <w:rsid w:val="00755374"/>
    <w:rsid w:val="007B1E5C"/>
    <w:rsid w:val="008C1780"/>
    <w:rsid w:val="008E5538"/>
    <w:rsid w:val="00A41D56"/>
    <w:rsid w:val="00B40D2E"/>
    <w:rsid w:val="00C951D7"/>
    <w:rsid w:val="00CF528F"/>
    <w:rsid w:val="00E64C8C"/>
    <w:rsid w:val="00F27747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MFCSD</cp:lastModifiedBy>
  <cp:revision>10</cp:revision>
  <dcterms:created xsi:type="dcterms:W3CDTF">2016-09-14T18:52:00Z</dcterms:created>
  <dcterms:modified xsi:type="dcterms:W3CDTF">2016-09-20T18:46:00Z</dcterms:modified>
</cp:coreProperties>
</file>